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13AFA" w14:textId="77777777" w:rsidR="00033B71" w:rsidRDefault="00033B71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9269626" w14:textId="6024F5A9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3251F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D4443C" w14:textId="707D1991" w:rsidR="00B9485E" w:rsidRDefault="006411CF" w:rsidP="003251F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C355554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="00256FA6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327FFEC6" w14:textId="0EE8B026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256FA6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256FA6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Pr="00245720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24572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DA4F1F3" w14:textId="333B9B50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0C219C4" w14:textId="77777777" w:rsidR="006D4EA0" w:rsidRPr="00245720" w:rsidRDefault="006D4EA0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77A16FC" w14:textId="77777777" w:rsidR="00256FA6" w:rsidRPr="00BE0827" w:rsidRDefault="00256FA6" w:rsidP="00256FA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8118978"/>
      <w:r w:rsidRPr="00BE0827">
        <w:rPr>
          <w:rFonts w:ascii="Cambria" w:hAnsi="Cambria" w:cs="Cambria"/>
          <w:lang w:val="el-GR"/>
        </w:rPr>
        <w:t>Παραπέμπων</w:t>
      </w:r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E82BB28" w14:textId="3133CE47" w:rsidR="00256FA6" w:rsidRPr="00CB6484" w:rsidRDefault="00CB6484" w:rsidP="00256FA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256FA6">
        <w:rPr>
          <w:rFonts w:asciiTheme="majorHAnsi" w:hAnsiTheme="majorHAnsi" w:cs="Cambria"/>
        </w:rPr>
        <w:t xml:space="preserve"> </w:t>
      </w:r>
      <w:r w:rsidRPr="00256FA6">
        <w:rPr>
          <w:rFonts w:ascii="Cambria" w:hAnsi="Cambria" w:cs="Cambria"/>
          <w:lang w:val="el-GR"/>
        </w:rPr>
        <w:t>με</w:t>
      </w:r>
      <w:r w:rsidRPr="00256FA6">
        <w:rPr>
          <w:rFonts w:ascii="Cambria" w:hAnsi="Cambria" w:cs="Cambria"/>
        </w:rPr>
        <w:t xml:space="preserve"> </w:t>
      </w:r>
      <w:r w:rsidRPr="00256FA6">
        <w:rPr>
          <w:rFonts w:ascii="Cambria" w:hAnsi="Cambria" w:cs="Cambria"/>
          <w:lang w:val="el-GR"/>
        </w:rPr>
        <w:t>εκφυλιστική</w:t>
      </w:r>
      <w:r w:rsidRPr="00256FA6">
        <w:rPr>
          <w:rFonts w:ascii="Cambria" w:hAnsi="Cambria" w:cs="Cambria"/>
        </w:rPr>
        <w:t xml:space="preserve"> </w:t>
      </w:r>
      <w:r w:rsidRPr="00256FA6">
        <w:rPr>
          <w:rFonts w:ascii="Cambria" w:hAnsi="Cambria" w:cs="Cambria"/>
          <w:lang w:val="el-GR"/>
        </w:rPr>
        <w:t>νόσο</w:t>
      </w:r>
      <w:r w:rsidRPr="00256FA6">
        <w:rPr>
          <w:rFonts w:ascii="Cambria" w:hAnsi="Cambria" w:cs="Cambria"/>
        </w:rPr>
        <w:t xml:space="preserve"> </w:t>
      </w:r>
      <w:r w:rsidRPr="00256FA6">
        <w:rPr>
          <w:rFonts w:ascii="Cambria" w:hAnsi="Cambria" w:cs="Cambria"/>
          <w:lang w:val="el-GR"/>
        </w:rPr>
        <w:t>της</w:t>
      </w:r>
      <w:r w:rsidRPr="00256FA6">
        <w:rPr>
          <w:rFonts w:ascii="Cambria" w:hAnsi="Cambria" w:cs="Cambria"/>
        </w:rPr>
        <w:t xml:space="preserve"> </w:t>
      </w:r>
      <w:r w:rsidRPr="00256FA6">
        <w:rPr>
          <w:rFonts w:ascii="Cambria" w:hAnsi="Cambria" w:cs="Cambria"/>
          <w:lang w:val="el-GR"/>
        </w:rPr>
        <w:t>μιτροειδούς</w:t>
      </w:r>
      <w:r w:rsidRPr="00256FA6">
        <w:rPr>
          <w:rFonts w:ascii="Cambria" w:hAnsi="Cambria" w:cs="Cambria"/>
        </w:rPr>
        <w:t xml:space="preserve"> </w:t>
      </w:r>
      <w:r w:rsidRPr="00256FA6">
        <w:rPr>
          <w:rFonts w:ascii="Cambria" w:hAnsi="Cambria" w:cs="Cambria"/>
          <w:lang w:val="el-GR"/>
        </w:rPr>
        <w:t>βαλβίδας</w:t>
      </w:r>
      <w:r w:rsidRPr="00256FA6">
        <w:rPr>
          <w:rFonts w:ascii="Cambria" w:hAnsi="Cambria" w:cs="Cambria"/>
        </w:rPr>
        <w:t xml:space="preserve"> 1</w:t>
      </w:r>
      <w:r w:rsidRPr="00256FA6">
        <w:rPr>
          <w:rFonts w:ascii="Cambria" w:hAnsi="Cambria" w:cs="Cambria"/>
          <w:vertAlign w:val="superscript"/>
          <w:lang w:val="el-GR"/>
        </w:rPr>
        <w:t>ου</w:t>
      </w:r>
      <w:r w:rsidRPr="00256FA6">
        <w:rPr>
          <w:rFonts w:ascii="Cambria" w:hAnsi="Cambria" w:cs="Cambria"/>
          <w:vertAlign w:val="superscript"/>
        </w:rPr>
        <w:t xml:space="preserve"> </w:t>
      </w:r>
      <w:r w:rsidRPr="00256FA6">
        <w:rPr>
          <w:rFonts w:ascii="Cambria" w:hAnsi="Cambria" w:cs="Cambria"/>
        </w:rPr>
        <w:t xml:space="preserve">(1/5) </w:t>
      </w:r>
      <w:r w:rsidRPr="00256FA6">
        <w:rPr>
          <w:rFonts w:ascii="Cambria" w:hAnsi="Cambria" w:cs="Cambria"/>
          <w:lang w:val="el-GR"/>
        </w:rPr>
        <w:t>Υ</w:t>
      </w:r>
      <w:r w:rsidRPr="00256FA6">
        <w:rPr>
          <w:rFonts w:ascii="Cambria" w:hAnsi="Cambria" w:cs="Cambria"/>
        </w:rPr>
        <w:t>/</w:t>
      </w:r>
      <w:r w:rsidRPr="00256FA6">
        <w:rPr>
          <w:rFonts w:ascii="Cambria" w:hAnsi="Cambria" w:cs="Cambria"/>
          <w:lang w:val="el-GR"/>
        </w:rPr>
        <w:t>Γ</w:t>
      </w:r>
      <w:r w:rsidRPr="00256FA6">
        <w:rPr>
          <w:rFonts w:ascii="Cambria" w:hAnsi="Cambria" w:cs="Cambria"/>
        </w:rPr>
        <w:t xml:space="preserve"> </w:t>
      </w:r>
      <w:r w:rsidRPr="00256FA6">
        <w:rPr>
          <w:rFonts w:ascii="Cambria" w:hAnsi="Cambria" w:cs="Cambria"/>
          <w:lang w:val="el-GR"/>
        </w:rPr>
        <w:t>σταδίου</w:t>
      </w:r>
      <w:r w:rsidRPr="00256FA6">
        <w:rPr>
          <w:rFonts w:ascii="Cambria" w:hAnsi="Cambria" w:cs="Cambria"/>
        </w:rPr>
        <w:t xml:space="preserve"> – </w:t>
      </w:r>
      <w:r w:rsidR="00256FA6" w:rsidRPr="00CB6484">
        <w:rPr>
          <w:rFonts w:ascii="Cambria" w:hAnsi="Cambria" w:cs="Cambria"/>
        </w:rPr>
        <w:t>{{</w:t>
      </w:r>
      <w:r w:rsidR="00256FA6">
        <w:rPr>
          <w:rFonts w:ascii="Cambria" w:hAnsi="Cambria" w:cs="Cambria"/>
        </w:rPr>
        <w:t xml:space="preserve"> </w:t>
      </w:r>
      <w:r w:rsidR="00256FA6" w:rsidRPr="00CB6484">
        <w:rPr>
          <w:rFonts w:ascii="Cambria" w:hAnsi="Cambria" w:cs="Cambria"/>
        </w:rPr>
        <w:t>clinicalStage</w:t>
      </w:r>
      <w:r w:rsidR="00256FA6">
        <w:rPr>
          <w:rFonts w:ascii="Cambria" w:hAnsi="Cambria" w:cs="Cambria"/>
        </w:rPr>
        <w:t xml:space="preserve">RE </w:t>
      </w:r>
      <w:r w:rsidR="00256FA6" w:rsidRPr="00CB6484">
        <w:rPr>
          <w:rFonts w:ascii="Cambria" w:hAnsi="Cambria" w:cs="Cambria"/>
        </w:rPr>
        <w:t>}}</w:t>
      </w:r>
      <w:r w:rsidR="005F7BA8">
        <w:rPr>
          <w:rFonts w:ascii="Cambria" w:hAnsi="Cambria" w:cs="Cambria"/>
        </w:rPr>
        <w:t xml:space="preserve"> </w:t>
      </w:r>
      <w:r w:rsidR="00256FA6" w:rsidRPr="00CB6484">
        <w:rPr>
          <w:rFonts w:ascii="Cambria" w:hAnsi="Cambria" w:cs="Cambria"/>
          <w:lang w:val="el-GR"/>
        </w:rPr>
        <w:t>κλινικού</w:t>
      </w:r>
      <w:r w:rsidR="00256FA6" w:rsidRPr="00CB6484">
        <w:rPr>
          <w:rFonts w:ascii="Cambria" w:hAnsi="Cambria" w:cs="Cambria"/>
        </w:rPr>
        <w:t xml:space="preserve"> </w:t>
      </w:r>
      <w:r w:rsidR="00256FA6" w:rsidRPr="00CB6484">
        <w:rPr>
          <w:rFonts w:ascii="Cambria" w:hAnsi="Cambria" w:cs="Cambria"/>
          <w:lang w:val="el-GR"/>
        </w:rPr>
        <w:t>σταδίου</w:t>
      </w:r>
      <w:r w:rsidR="00256FA6" w:rsidRPr="00CB6484">
        <w:rPr>
          <w:rFonts w:ascii="Cambria" w:hAnsi="Cambria" w:cs="Cambria"/>
        </w:rPr>
        <w:t xml:space="preserve"> (</w:t>
      </w:r>
      <w:r w:rsidR="00256FA6" w:rsidRPr="00CB6484">
        <w:rPr>
          <w:rFonts w:ascii="Cambria" w:hAnsi="Cambria" w:cs="Cambria"/>
          <w:i/>
        </w:rPr>
        <w:t>ACVIM Consensus 2019</w:t>
      </w:r>
      <w:r w:rsidR="00256FA6" w:rsidRPr="00CB6484">
        <w:rPr>
          <w:rFonts w:ascii="Cambria" w:hAnsi="Cambria" w:cs="Cambria"/>
        </w:rPr>
        <w:t>)</w:t>
      </w:r>
      <w:r w:rsidR="00256FA6">
        <w:rPr>
          <w:rFonts w:ascii="Cambria" w:hAnsi="Cambria" w:cs="Cambria"/>
        </w:rPr>
        <w:t>{% if hypertensionRE %}, {{ hypertensionRE }}{% else %}{% endif %}{% if PGRE %} (PG: {{ PGRE }} mmHg){% else %}{% endif %}.</w:t>
      </w:r>
    </w:p>
    <w:bookmarkEnd w:id="7"/>
    <w:p w14:paraId="1EB318D6" w14:textId="77777777" w:rsidR="00256FA6" w:rsidRPr="001832F2" w:rsidRDefault="00256FA6" w:rsidP="00256FA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</w:rPr>
        <w:t>preTests</w:t>
      </w:r>
      <w:r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</w:rPr>
        <w:t xml:space="preserve">}} </w:t>
      </w:r>
      <w:r w:rsidRPr="001832F2">
        <w:rPr>
          <w:rFonts w:asciiTheme="majorHAnsi" w:hAnsiTheme="majorHAnsi" w:cs="Cambria"/>
          <w:lang w:val="en-US"/>
        </w:rPr>
        <w:t>{% if historic %}{% for moment in historic %}</w:t>
      </w:r>
    </w:p>
    <w:p w14:paraId="57CC8DA0" w14:textId="77777777" w:rsidR="00256FA6" w:rsidRDefault="00256FA6" w:rsidP="00256FA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5D6222B1" w14:textId="77777777" w:rsidR="00256FA6" w:rsidRPr="00BE0827" w:rsidRDefault="00256FA6" w:rsidP="00256FA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p w14:paraId="18D9CBE7" w14:textId="77777777" w:rsidR="00256FA6" w:rsidRPr="00BE0827" w:rsidRDefault="00256FA6" w:rsidP="00256FA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66E5EBF0" w14:textId="0163410C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7C3141B" w14:textId="77777777" w:rsidR="006D4EA0" w:rsidRDefault="006D4EA0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2941956B" w14:textId="104B8E9D" w:rsidR="009A48AD" w:rsidRDefault="00B856AB" w:rsidP="009A48A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9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="006D1BCE" w:rsidRPr="00512FF6">
        <w:rPr>
          <w:rFonts w:ascii="Cambria" w:hAnsi="Cambria" w:cs="Cambria"/>
        </w:rPr>
        <w:t>:</w:t>
      </w:r>
      <w:r w:rsidR="00B0056E">
        <w:rPr>
          <w:rFonts w:ascii="Cambria" w:hAnsi="Cambria" w:cs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{% if rythm %}{{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rythm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}}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DC1757">
        <w:rPr>
          <w:rFonts w:ascii="Cambria" w:hAnsi="Cambria" w:cs="Cambria"/>
          <w:color w:val="000000"/>
        </w:rPr>
        <w:t>{% endif %}</w:t>
      </w:r>
      <w:r w:rsidR="00247400" w:rsidRPr="00512FF6">
        <w:rPr>
          <w:rFonts w:ascii="Cambria" w:hAnsi="Cambria" w:cs="Cambria"/>
        </w:rPr>
        <w:t xml:space="preserve">{% if </w:t>
      </w:r>
      <w:r w:rsidR="00247400" w:rsidRPr="00512FF6">
        <w:rPr>
          <w:rFonts w:ascii="Cambria" w:hAnsi="Cambria"/>
        </w:rPr>
        <w:t>auditoryFindings %</w:t>
      </w:r>
      <w:r w:rsidR="00247400" w:rsidRPr="00512FF6">
        <w:rPr>
          <w:rFonts w:ascii="Cambria" w:hAnsi="Cambria" w:cs="Cambria"/>
          <w:color w:val="000000"/>
        </w:rPr>
        <w:t>}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{{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/>
        </w:rPr>
        <w:t>auditoryFindings.systolicGreekMenu</w:t>
      </w:r>
      <w:r w:rsidR="00247400">
        <w:rPr>
          <w:rFonts w:ascii="Cambria" w:hAnsi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}}, {</w:t>
      </w:r>
      <w:r w:rsidR="00247400" w:rsidRPr="007F7873">
        <w:rPr>
          <w:rFonts w:ascii="Cambria" w:hAnsi="Cambria" w:cs="Cambria"/>
          <w:color w:val="000000"/>
        </w:rPr>
        <w:t>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/>
        </w:rPr>
        <w:t>auditoryFindings.degreeGreekMenu</w:t>
      </w:r>
      <w:r w:rsidR="00247400">
        <w:rPr>
          <w:rFonts w:ascii="Cambria" w:hAnsi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}}</w:t>
      </w:r>
      <w:r w:rsidR="00247400" w:rsidRPr="005F48B1">
        <w:rPr>
          <w:rFonts w:ascii="Cambria" w:hAnsi="Cambria" w:cs="Cambria"/>
          <w:color w:val="000000"/>
        </w:rPr>
        <w:t xml:space="preserve">, </w:t>
      </w:r>
      <w:r w:rsidR="00247400" w:rsidRPr="00512FF6">
        <w:rPr>
          <w:rFonts w:ascii="Cambria" w:hAnsi="Cambria" w:cs="Cambria"/>
          <w:color w:val="000000"/>
        </w:rPr>
        <w:t>{</w:t>
      </w:r>
      <w:r w:rsidR="00247400" w:rsidRPr="007F7873">
        <w:rPr>
          <w:rFonts w:ascii="Cambria" w:hAnsi="Cambria" w:cs="Cambria"/>
          <w:color w:val="000000"/>
        </w:rPr>
        <w:t>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/>
        </w:rPr>
        <w:t>auditoryFindings.</w:t>
      </w:r>
      <w:r w:rsidR="00247400">
        <w:rPr>
          <w:rFonts w:ascii="Cambria" w:hAnsi="Cambria"/>
        </w:rPr>
        <w:t>auscultation</w:t>
      </w:r>
      <w:r w:rsidR="00247400" w:rsidRPr="00512FF6">
        <w:rPr>
          <w:rFonts w:ascii="Cambria" w:hAnsi="Cambria"/>
        </w:rPr>
        <w:t>GreekMenu</w:t>
      </w:r>
      <w:r w:rsidR="00247400">
        <w:rPr>
          <w:rFonts w:ascii="Cambria" w:hAnsi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}}</w:t>
      </w:r>
      <w:r w:rsidR="00247400" w:rsidRPr="005F48B1">
        <w:rPr>
          <w:rFonts w:ascii="Cambria" w:hAnsi="Cambria" w:cs="Cambria"/>
          <w:color w:val="000000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τύπου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φύσημα</w:t>
      </w:r>
      <w:r w:rsidR="00247400" w:rsidRPr="00512FF6">
        <w:rPr>
          <w:rFonts w:ascii="Cambria" w:hAnsi="Cambria" w:cs="Cambria"/>
          <w:color w:val="000000"/>
        </w:rPr>
        <w:t>,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με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σημείο</w:t>
      </w:r>
      <w:r w:rsidR="00247400" w:rsidRPr="005F48B1">
        <w:rPr>
          <w:rFonts w:ascii="Cambria" w:hAnsi="Cambria" w:cs="Cambria"/>
        </w:rPr>
        <w:t xml:space="preserve"> </w:t>
      </w:r>
      <w:r w:rsidR="00247400">
        <w:rPr>
          <w:rFonts w:ascii="Cambria" w:hAnsi="Cambria" w:cs="Cambria"/>
          <w:lang w:val="el-GR"/>
        </w:rPr>
        <w:t>μέγιστης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ακροασιμότητας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στο</w:t>
      </w:r>
      <w:r w:rsidR="00247400" w:rsidRPr="00512FF6">
        <w:rPr>
          <w:rFonts w:ascii="Cambria" w:hAnsi="Cambria" w:cs="Cambria"/>
          <w:color w:val="000000"/>
        </w:rPr>
        <w:t xml:space="preserve"> {</w:t>
      </w:r>
      <w:r w:rsidR="00247400" w:rsidRPr="007F7873">
        <w:rPr>
          <w:rFonts w:ascii="Cambria" w:hAnsi="Cambria" w:cs="Cambria"/>
          <w:color w:val="000000"/>
        </w:rPr>
        <w:t>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/>
        </w:rPr>
        <w:t>auditoryFindings.auditoryGreekMenu</w:t>
      </w:r>
      <w:r w:rsidR="00247400">
        <w:rPr>
          <w:rFonts w:ascii="Cambria" w:hAnsi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 xml:space="preserve">}}, </w:t>
      </w:r>
      <w:r w:rsidR="00247400" w:rsidRPr="00C93851">
        <w:rPr>
          <w:rFonts w:ascii="Cambria" w:hAnsi="Cambria" w:cs="Cambria"/>
          <w:lang w:val="el-GR"/>
        </w:rPr>
        <w:t>στην</w:t>
      </w:r>
      <w:r w:rsidR="00247400" w:rsidRPr="00512FF6">
        <w:rPr>
          <w:rFonts w:ascii="Cambria" w:hAnsi="Cambria" w:cs="Cambria"/>
          <w:color w:val="000000"/>
        </w:rPr>
        <w:t xml:space="preserve"> {{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/>
        </w:rPr>
        <w:lastRenderedPageBreak/>
        <w:t>auditoryFindings.heartGreekMenu</w:t>
      </w:r>
      <w:r w:rsidR="00247400">
        <w:rPr>
          <w:rFonts w:ascii="Cambria" w:hAnsi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}}</w:t>
      </w:r>
      <w:r w:rsidR="00247400" w:rsidRPr="005F48B1">
        <w:rPr>
          <w:rFonts w:ascii="Cambria" w:hAnsi="Cambria" w:cs="Cambria"/>
          <w:color w:val="000000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της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καρδιάς</w:t>
      </w:r>
      <w:r w:rsidR="00247400" w:rsidRPr="00512FF6">
        <w:rPr>
          <w:rFonts w:ascii="Cambria" w:hAnsi="Cambria" w:cs="Cambria"/>
          <w:color w:val="000000"/>
        </w:rPr>
        <w:t>,</w:t>
      </w:r>
      <w:r w:rsidR="00247400" w:rsidRPr="00981436">
        <w:rPr>
          <w:rFonts w:ascii="Cambria" w:hAnsi="Cambria" w:cs="Cambria"/>
          <w:color w:val="000000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στο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ύψος</w:t>
      </w:r>
      <w:r w:rsidR="00247400" w:rsidRPr="005F48B1">
        <w:rPr>
          <w:rFonts w:ascii="Cambria" w:hAnsi="Cambria" w:cs="Cambria"/>
        </w:rPr>
        <w:t xml:space="preserve"> </w:t>
      </w:r>
      <w:r w:rsidR="00247400" w:rsidRPr="00C93851">
        <w:rPr>
          <w:rFonts w:ascii="Cambria" w:hAnsi="Cambria" w:cs="Cambria"/>
          <w:lang w:val="el-GR"/>
        </w:rPr>
        <w:t>της</w:t>
      </w:r>
      <w:r w:rsidR="00247400" w:rsidRPr="005F48B1">
        <w:rPr>
          <w:rFonts w:ascii="Cambria" w:hAnsi="Cambria" w:cs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{{</w:t>
      </w:r>
      <w:r w:rsidR="00247400">
        <w:rPr>
          <w:rFonts w:ascii="Cambria" w:hAnsi="Cambria" w:cs="Cambria"/>
          <w:color w:val="000000"/>
        </w:rPr>
        <w:t xml:space="preserve"> </w:t>
      </w:r>
      <w:r w:rsidR="00247400" w:rsidRPr="00512FF6">
        <w:rPr>
          <w:rFonts w:ascii="Cambria" w:hAnsi="Cambria"/>
        </w:rPr>
        <w:t>auditoryFindings.valveGreekMenu</w:t>
      </w:r>
      <w:r w:rsidR="00247400">
        <w:rPr>
          <w:rFonts w:ascii="Cambria" w:hAnsi="Cambria"/>
        </w:rPr>
        <w:t xml:space="preserve"> </w:t>
      </w:r>
      <w:r w:rsidR="00247400" w:rsidRPr="00512FF6">
        <w:rPr>
          <w:rFonts w:ascii="Cambria" w:hAnsi="Cambria" w:cs="Cambria"/>
          <w:color w:val="000000"/>
        </w:rPr>
        <w:t>}}.{% else %</w:t>
      </w:r>
      <w:r w:rsidR="00932AA4">
        <w:rPr>
          <w:rFonts w:ascii="Cambria" w:hAnsi="Cambria" w:cs="Cambria"/>
          <w:color w:val="000000"/>
        </w:rPr>
        <w:t>}</w:t>
      </w:r>
      <w:r w:rsidR="009A48AD">
        <w:rPr>
          <w:rFonts w:ascii="Cambria" w:hAnsi="Cambria" w:cs="Cambria"/>
          <w:lang w:val="el-GR"/>
        </w:rPr>
        <w:t xml:space="preserve">συστολικό, </w:t>
      </w:r>
      <w:r w:rsidR="009A48AD" w:rsidRPr="00414359">
        <w:rPr>
          <w:rFonts w:ascii="Cambria" w:hAnsi="Cambria" w:cs="Cambria"/>
          <w:lang w:val="el-GR"/>
        </w:rPr>
        <w:t>3</w:t>
      </w:r>
      <w:r w:rsidR="009A48AD" w:rsidRPr="00CD16F9">
        <w:rPr>
          <w:rFonts w:ascii="Cambria" w:hAnsi="Cambria" w:cs="Cambria"/>
          <w:lang w:val="el-GR"/>
        </w:rPr>
        <w:t>ου βαθμού</w:t>
      </w:r>
      <w:r w:rsidR="009A48AD">
        <w:rPr>
          <w:rFonts w:ascii="Cambria" w:hAnsi="Cambria" w:cs="Cambria"/>
          <w:lang w:val="el-GR"/>
        </w:rPr>
        <w:t xml:space="preserve"> (</w:t>
      </w:r>
      <w:r w:rsidR="009A48AD" w:rsidRPr="00414359">
        <w:rPr>
          <w:rFonts w:ascii="Cambria" w:hAnsi="Cambria" w:cs="Cambria"/>
          <w:lang w:val="el-GR"/>
        </w:rPr>
        <w:t>3</w:t>
      </w:r>
      <w:r w:rsidR="009A48AD" w:rsidRPr="00CD16F9">
        <w:rPr>
          <w:rFonts w:ascii="Cambria" w:hAnsi="Cambria" w:cs="Cambria"/>
          <w:lang w:val="el-GR"/>
        </w:rPr>
        <w:t xml:space="preserve">/6), αναγωγικού </w:t>
      </w:r>
      <w:r w:rsidR="009A48AD">
        <w:rPr>
          <w:rFonts w:ascii="Cambria" w:hAnsi="Cambria" w:cs="Cambria"/>
          <w:lang w:val="el-GR"/>
        </w:rPr>
        <w:t>τύπου φύσημα, με σημείο αποκλειστικής</w:t>
      </w:r>
      <w:r w:rsidR="009A48AD" w:rsidRPr="00CD16F9">
        <w:rPr>
          <w:rFonts w:ascii="Cambria" w:hAnsi="Cambria" w:cs="Cambria"/>
          <w:lang w:val="el-GR"/>
        </w:rPr>
        <w:t xml:space="preserve"> ακροασιμότητας στο αριστερό ημιθωράκιο, στην κορυφή της καρδιάς, στο ύψος της μιτροειδούς βαλβίδας</w:t>
      </w:r>
      <w:r w:rsidR="009A48AD">
        <w:rPr>
          <w:rFonts w:ascii="Cambria" w:hAnsi="Cambria" w:cs="Cambria"/>
          <w:lang w:val="el-GR"/>
        </w:rPr>
        <w:t>.</w:t>
      </w:r>
      <w:r w:rsidR="00866A00">
        <w:rPr>
          <w:rFonts w:ascii="Cambria" w:hAnsi="Cambria" w:cs="Cambria"/>
          <w:color w:val="000000"/>
        </w:rPr>
        <w:t>{% endif %}</w:t>
      </w:r>
    </w:p>
    <w:bookmarkEnd w:id="9"/>
    <w:p w14:paraId="399101A4" w14:textId="77777777" w:rsidR="004E7790" w:rsidRPr="00925311" w:rsidRDefault="004E7790" w:rsidP="004E779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0AF8C40D" w14:textId="77777777" w:rsidR="004E7790" w:rsidRPr="00BE0827" w:rsidRDefault="004E7790" w:rsidP="004E779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0485E78A" w14:textId="77777777" w:rsidR="004E7790" w:rsidRPr="00BE0827" w:rsidRDefault="004E7790" w:rsidP="004E779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2010512E" w14:textId="77777777" w:rsidR="004E7790" w:rsidRPr="00BE0827" w:rsidRDefault="004E7790" w:rsidP="004E779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2D072675" w14:textId="77777777" w:rsidR="004E7790" w:rsidRPr="00BE0827" w:rsidRDefault="004E7790" w:rsidP="004E779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0"/>
    <w:bookmarkEnd w:id="11"/>
    <w:p w14:paraId="065B1AB1" w14:textId="77777777" w:rsidR="004E7790" w:rsidRPr="00BE0827" w:rsidRDefault="004E7790" w:rsidP="004E779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701BB703" w14:textId="77777777" w:rsidR="004E7790" w:rsidRDefault="004E7790" w:rsidP="004E779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34238633"/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13" w:name="_Hlk44246783"/>
            <w:bookmarkEnd w:id="12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17386BEF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675EC9D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72FC30E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PDF.IVSd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PDF.IVSd }}</w:t>
            </w:r>
            <w:r w:rsidR="009A2B4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%}7,8</w:t>
            </w:r>
            <w:r w:rsidR="009A2B4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3A727DE6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612C047E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PDF.MitralE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PDF.MitralE }}{% else %}0,77{% endif %}/{% if PDF.Awave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PDF.Awave }}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%}0,55{% endif %}({% if PDF.MVEA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s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70B53A1A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PDF.DT }}{%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41461DD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</w:t>
            </w:r>
            <w:r w:rsidR="009A2B45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="009A2B45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30DB3165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PDF.MRVmax }}</w:t>
            </w:r>
            <w:r w:rsidR="001F6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="001F6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1D93D2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="00B2157A"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47C42D9E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</w:t>
            </w:r>
            <w:r w:rsidR="004E7790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="001F6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F757717" w14:textId="0E710515" w:rsidR="00C27CC1" w:rsidRDefault="00C27CC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34161737"/>
      <w:bookmarkEnd w:id="13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27CC1" w14:paraId="7B6F17BD" w14:textId="77777777" w:rsidTr="00CA606B">
        <w:tc>
          <w:tcPr>
            <w:tcW w:w="1630" w:type="dxa"/>
            <w:shd w:val="clear" w:color="auto" w:fill="4F81BD"/>
          </w:tcPr>
          <w:p w14:paraId="3970D71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8F87BF3" w14:textId="77777777" w:rsidR="00C27CC1" w:rsidRDefault="00C27CC1" w:rsidP="00CA606B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FB7F70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F8C10D8" w14:textId="77777777" w:rsidR="00C27CC1" w:rsidRDefault="00C27CC1" w:rsidP="00CA606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27CC1" w14:paraId="1282EAC3" w14:textId="77777777" w:rsidTr="00CA606B">
        <w:trPr>
          <w:trHeight w:val="245"/>
        </w:trPr>
        <w:tc>
          <w:tcPr>
            <w:tcW w:w="1630" w:type="dxa"/>
            <w:shd w:val="clear" w:color="auto" w:fill="EEECE1"/>
          </w:tcPr>
          <w:p w14:paraId="6FEEB5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3BE9B6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BA6FD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1220E1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0,89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11C5083E" w14:textId="77777777" w:rsidTr="00CA606B">
        <w:trPr>
          <w:trHeight w:val="159"/>
        </w:trPr>
        <w:tc>
          <w:tcPr>
            <w:tcW w:w="1630" w:type="dxa"/>
            <w:shd w:val="clear" w:color="auto" w:fill="EEECE1"/>
          </w:tcPr>
          <w:p w14:paraId="4374F7FC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95A45E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7390F8E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31683A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0C9D229F" w14:textId="77777777" w:rsidTr="00CA606B">
        <w:tc>
          <w:tcPr>
            <w:tcW w:w="1630" w:type="dxa"/>
            <w:shd w:val="clear" w:color="auto" w:fill="EEECE1"/>
          </w:tcPr>
          <w:p w14:paraId="4ED9E7F3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8A4335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E515C53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24FDB4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27CC1" w14:paraId="18A6B62D" w14:textId="77777777" w:rsidTr="00CA606B">
        <w:tc>
          <w:tcPr>
            <w:tcW w:w="1630" w:type="dxa"/>
            <w:shd w:val="clear" w:color="auto" w:fill="EEECE1"/>
          </w:tcPr>
          <w:p w14:paraId="0345D4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8FEA86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905B0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9010EE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27CC1" w14:paraId="2AD8937D" w14:textId="77777777" w:rsidTr="00CA606B">
        <w:tc>
          <w:tcPr>
            <w:tcW w:w="1630" w:type="dxa"/>
            <w:shd w:val="clear" w:color="auto" w:fill="EEECE1"/>
          </w:tcPr>
          <w:p w14:paraId="4EA79D89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536BA9" w14:textId="77777777" w:rsidR="00C27CC1" w:rsidRPr="005857B6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55F289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24637D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0,77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0,55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1,39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27CC1" w14:paraId="3CC501B4" w14:textId="77777777" w:rsidTr="00CA606B">
        <w:tc>
          <w:tcPr>
            <w:tcW w:w="1630" w:type="dxa"/>
            <w:shd w:val="clear" w:color="auto" w:fill="EEECE1"/>
          </w:tcPr>
          <w:p w14:paraId="519EE339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77FE01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C5B3A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E898520" w14:textId="77777777" w:rsidR="00C27CC1" w:rsidRPr="002612DA" w:rsidRDefault="00C27CC1" w:rsidP="00CA606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27CC1" w14:paraId="5AC72307" w14:textId="77777777" w:rsidTr="00CA606B">
        <w:tc>
          <w:tcPr>
            <w:tcW w:w="1630" w:type="dxa"/>
            <w:shd w:val="clear" w:color="auto" w:fill="EEECE1"/>
          </w:tcPr>
          <w:p w14:paraId="6CDF3180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97AF6E8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D5F026B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0EC7813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27CC1" w14:paraId="6A2D2A90" w14:textId="77777777" w:rsidTr="00CA606B">
        <w:tc>
          <w:tcPr>
            <w:tcW w:w="1630" w:type="dxa"/>
            <w:shd w:val="clear" w:color="auto" w:fill="EEECE1"/>
          </w:tcPr>
          <w:p w14:paraId="2497B13D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A77480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D1215D7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DCE43F" w14:textId="77777777" w:rsidR="00C27CC1" w:rsidRPr="00C92AB3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5,66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27CC1" w14:paraId="173B4A6C" w14:textId="77777777" w:rsidTr="00CA606B">
        <w:tc>
          <w:tcPr>
            <w:tcW w:w="1630" w:type="dxa"/>
            <w:shd w:val="clear" w:color="auto" w:fill="EEECE1"/>
          </w:tcPr>
          <w:p w14:paraId="61C6C2CF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12C59A4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18,7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D77A545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20C26D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27CC1" w14:paraId="237341F8" w14:textId="77777777" w:rsidTr="00CA606B">
        <w:tc>
          <w:tcPr>
            <w:tcW w:w="1630" w:type="dxa"/>
            <w:shd w:val="clear" w:color="auto" w:fill="EEECE1"/>
          </w:tcPr>
          <w:p w14:paraId="58A2C0D0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6CBD283" w14:textId="77777777" w:rsidR="00C27CC1" w:rsidRPr="006903A7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,46</w:t>
            </w:r>
          </w:p>
        </w:tc>
        <w:tc>
          <w:tcPr>
            <w:tcW w:w="2126" w:type="dxa"/>
            <w:shd w:val="clear" w:color="auto" w:fill="EEECE1"/>
          </w:tcPr>
          <w:p w14:paraId="0457DB76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98AF8B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658953" w14:textId="48667DD4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bookmarkEnd w:id="14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39C1C642" w14:textId="3264F62B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644A6D6" w14:textId="3ABBC3F5" w:rsidR="003E64D4" w:rsidRDefault="003E64D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0596FEF" w14:textId="12280D2D" w:rsidR="003E64D4" w:rsidRDefault="003E64D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58E39A9" w14:textId="77777777" w:rsidR="003E64D4" w:rsidRDefault="003E64D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BA0832" w:rsidRDefault="002612DA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BA0832" w:rsidRDefault="00AB2C45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Pr="00BA0832" w:rsidRDefault="0000015D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Pr="00BA0832" w:rsidRDefault="00AB2C45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Pr="00BA0832" w:rsidRDefault="002056DB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Pr="00BA0832" w:rsidRDefault="002056DB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 w:rsidP="00BA0832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5D923AC3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E02BD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5" w:name="_Hlk28025928"/>
      <w:bookmarkStart w:id="16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5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lastRenderedPageBreak/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6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53A985B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7AB50A" w14:textId="637FFD06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01AB874" w14:textId="5C231BD9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9F02847" w14:textId="1D45FA78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20A69CCC" w14:textId="32D9F15D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6E0D398D" w14:textId="0C65BBFB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35E93313" w14:textId="4E591DCB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BD8CFEF" w14:textId="57ADDFD6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470F0AE" w14:textId="3BCE182E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6C8275CC" w14:textId="63EE1230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3F3C97AD" w14:textId="12939254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261691F" w14:textId="585F516F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5BC3F1DB" w14:textId="77777777" w:rsidR="00D92621" w:rsidRDefault="00D92621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96B0A7B" w14:textId="117B7EA0" w:rsidR="009D56D7" w:rsidRPr="00E02BDB" w:rsidRDefault="001556B3" w:rsidP="00B92159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E02BDB">
        <w:rPr>
          <w:rFonts w:ascii="Cambria" w:hAnsi="Cambria" w:cs="Cambria"/>
          <w:lang w:val="en-US"/>
        </w:rPr>
        <w:t>O</w:t>
      </w:r>
      <w:r w:rsidRPr="00E02BDB">
        <w:rPr>
          <w:rFonts w:ascii="Cambria" w:hAnsi="Cambria" w:cs="Cambria"/>
          <w:lang w:val="el-GR"/>
        </w:rPr>
        <w:t>/</w:t>
      </w:r>
      <w:r w:rsidRPr="00E02BDB">
        <w:rPr>
          <w:rFonts w:ascii="Cambria" w:hAnsi="Cambria" w:cs="Cambria"/>
          <w:lang w:val="en-US"/>
        </w:rPr>
        <w:t>H</w:t>
      </w:r>
      <w:r w:rsidR="00270A70" w:rsidRPr="00E02BDB">
        <w:rPr>
          <w:rFonts w:ascii="Cambria" w:hAnsi="Cambria" w:cs="Cambria"/>
          <w:lang w:val="el-GR"/>
        </w:rPr>
        <w:t xml:space="preserve"> {{</w:t>
      </w:r>
      <w:r w:rsidR="00E02BDB" w:rsidRPr="00E02BDB">
        <w:rPr>
          <w:rFonts w:ascii="Cambria" w:hAnsi="Cambria" w:cs="Cambria"/>
          <w:lang w:val="el-GR"/>
        </w:rPr>
        <w:t xml:space="preserve"> </w:t>
      </w:r>
      <w:r w:rsidR="00270A70" w:rsidRPr="00E02BDB">
        <w:rPr>
          <w:rFonts w:ascii="Cambria" w:hAnsi="Cambria" w:cs="Cambria"/>
          <w:lang w:val="en-US"/>
        </w:rPr>
        <w:t>petName</w:t>
      </w:r>
      <w:r w:rsidR="00E02BDB" w:rsidRPr="00E02BDB">
        <w:rPr>
          <w:rFonts w:ascii="Cambria" w:hAnsi="Cambria" w:cs="Cambria"/>
          <w:lang w:val="el-GR"/>
        </w:rPr>
        <w:t xml:space="preserve"> </w:t>
      </w:r>
      <w:r w:rsidR="00270A70" w:rsidRPr="00E02BDB">
        <w:rPr>
          <w:rFonts w:ascii="Cambria" w:hAnsi="Cambria" w:cs="Cambria"/>
          <w:lang w:val="el-GR"/>
        </w:rPr>
        <w:t>}}</w:t>
      </w:r>
      <w:r w:rsidR="00D02B22" w:rsidRPr="00E02BDB">
        <w:rPr>
          <w:rFonts w:ascii="Cambria" w:hAnsi="Cambria" w:cs="Cambria"/>
          <w:lang w:val="el-GR"/>
        </w:rPr>
        <w:t xml:space="preserve"> παραμένει στο</w:t>
      </w:r>
      <w:r w:rsidR="00ED69C5" w:rsidRPr="00E02BDB">
        <w:rPr>
          <w:rFonts w:ascii="Cambria" w:hAnsi="Cambria" w:cs="Cambria"/>
          <w:lang w:val="el-GR"/>
        </w:rPr>
        <w:t xml:space="preserve"> </w:t>
      </w:r>
      <w:r w:rsidR="00ED69C5" w:rsidRPr="00E02BDB">
        <w:rPr>
          <w:rFonts w:ascii="Cambria" w:hAnsi="Cambria" w:cs="Cambria"/>
          <w:b/>
          <w:bCs/>
          <w:lang w:val="el-GR"/>
        </w:rPr>
        <w:t>1</w:t>
      </w:r>
      <w:r w:rsidR="00ED69C5" w:rsidRPr="00E02BDB">
        <w:rPr>
          <w:rFonts w:ascii="Cambria" w:hAnsi="Cambria" w:cs="Cambria"/>
          <w:b/>
          <w:bCs/>
          <w:vertAlign w:val="superscript"/>
          <w:lang w:val="el-GR"/>
        </w:rPr>
        <w:t>ο</w:t>
      </w:r>
      <w:r w:rsidR="00ED69C5" w:rsidRPr="00E02BDB">
        <w:rPr>
          <w:rFonts w:ascii="Cambria" w:hAnsi="Cambria" w:cs="Cambria"/>
          <w:lang w:val="el-GR"/>
        </w:rPr>
        <w:t xml:space="preserve"> </w:t>
      </w:r>
      <w:r w:rsidR="00ED69C5" w:rsidRPr="00E02BDB">
        <w:rPr>
          <w:rFonts w:ascii="Cambria" w:hAnsi="Cambria" w:cs="Cambria"/>
          <w:b/>
          <w:lang w:val="el-GR"/>
        </w:rPr>
        <w:t>(1/5) Υ/Γ στάδιο</w:t>
      </w:r>
      <w:r w:rsidR="00D02B22" w:rsidRPr="00E02BDB">
        <w:rPr>
          <w:rFonts w:ascii="Cambria" w:hAnsi="Cambria" w:cs="Cambria"/>
          <w:b/>
          <w:lang w:val="el-GR"/>
        </w:rPr>
        <w:t xml:space="preserve"> της </w:t>
      </w:r>
      <w:r w:rsidR="00733883" w:rsidRPr="00E02BDB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E02BDB">
        <w:rPr>
          <w:rFonts w:ascii="Cambria" w:hAnsi="Cambria" w:cs="Cambria"/>
          <w:b/>
          <w:lang w:val="el-GR"/>
        </w:rPr>
        <w:t>,</w:t>
      </w:r>
      <w:r w:rsidR="00D02B22" w:rsidRPr="00E02BDB">
        <w:rPr>
          <w:rFonts w:ascii="Cambria" w:hAnsi="Cambria" w:cs="Cambria"/>
          <w:lang w:val="el-GR"/>
        </w:rPr>
        <w:t xml:space="preserve"> και στο </w:t>
      </w:r>
      <w:bookmarkStart w:id="18" w:name="_Hlk28025955"/>
      <w:r w:rsidR="00E02BDB" w:rsidRPr="00572229">
        <w:rPr>
          <w:rFonts w:ascii="Cambria" w:hAnsi="Cambria" w:cs="Cambria"/>
          <w:b/>
          <w:bCs/>
          <w:lang w:val="el-GR"/>
        </w:rPr>
        <w:t>{{</w:t>
      </w:r>
      <w:r w:rsidR="00E02BDB" w:rsidRPr="00EC0D92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l-GR"/>
        </w:rPr>
        <w:t>clinical</w:t>
      </w:r>
      <w:r w:rsidR="00E02BDB" w:rsidRPr="00572229">
        <w:rPr>
          <w:rFonts w:ascii="Cambria" w:hAnsi="Cambria" w:cs="Cambria"/>
          <w:b/>
          <w:bCs/>
          <w:lang w:val="en-US"/>
        </w:rPr>
        <w:t>S</w:t>
      </w:r>
      <w:r w:rsidR="00E02BDB" w:rsidRPr="00572229">
        <w:rPr>
          <w:rFonts w:ascii="Cambria" w:hAnsi="Cambria" w:cs="Cambria"/>
          <w:b/>
          <w:bCs/>
          <w:lang w:val="el-GR"/>
        </w:rPr>
        <w:t>tage</w:t>
      </w:r>
      <w:r w:rsidR="00E02BDB" w:rsidRPr="00EC0D92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l-GR"/>
        </w:rPr>
        <w:t>}}</w:t>
      </w:r>
      <w:r w:rsidR="00E02BDB" w:rsidRPr="00572229">
        <w:rPr>
          <w:rFonts w:ascii="Cambria" w:hAnsi="Cambria" w:cs="Cambria"/>
          <w:lang w:val="el-GR"/>
        </w:rPr>
        <w:t xml:space="preserve"> </w:t>
      </w:r>
      <w:bookmarkEnd w:id="18"/>
      <w:r w:rsidR="00E02BDB" w:rsidRPr="00572229">
        <w:rPr>
          <w:rFonts w:ascii="Cambria" w:hAnsi="Cambria" w:cs="Cambria"/>
          <w:lang w:val="el-GR"/>
        </w:rPr>
        <w:t>κλινικ</w:t>
      </w:r>
      <w:r w:rsidR="00E02BDB">
        <w:rPr>
          <w:rFonts w:ascii="Cambria" w:hAnsi="Cambria" w:cs="Cambria"/>
          <w:lang w:val="el-GR"/>
        </w:rPr>
        <w:t>ό</w:t>
      </w:r>
      <w:r w:rsidR="00E02BDB" w:rsidRPr="00572229">
        <w:rPr>
          <w:rFonts w:ascii="Cambria" w:hAnsi="Cambria" w:cs="Cambria"/>
          <w:lang w:val="el-GR"/>
        </w:rPr>
        <w:t xml:space="preserve"> στ</w:t>
      </w:r>
      <w:r w:rsidR="00E02BDB">
        <w:rPr>
          <w:rFonts w:ascii="Cambria" w:hAnsi="Cambria" w:cs="Cambria"/>
          <w:lang w:val="el-GR"/>
        </w:rPr>
        <w:t>άδιο</w:t>
      </w:r>
      <w:r w:rsidR="00E02BDB" w:rsidRPr="00572229">
        <w:rPr>
          <w:rFonts w:ascii="Cambria" w:hAnsi="Cambria" w:cs="Cambria"/>
          <w:lang w:val="el-GR"/>
        </w:rPr>
        <w:t xml:space="preserve"> (</w:t>
      </w:r>
      <w:r w:rsidR="00E02BDB" w:rsidRPr="00572229">
        <w:rPr>
          <w:rFonts w:ascii="Cambria" w:hAnsi="Cambria" w:cs="Cambria"/>
          <w:i/>
          <w:iCs/>
          <w:lang w:val="el-GR"/>
        </w:rPr>
        <w:t>ACVIM Consensus 2019</w:t>
      </w:r>
      <w:r w:rsidR="00E02BDB" w:rsidRPr="00572229">
        <w:rPr>
          <w:rFonts w:ascii="Cambria" w:hAnsi="Cambria" w:cs="Cambria"/>
          <w:lang w:val="el-GR"/>
        </w:rPr>
        <w:t xml:space="preserve">), </w:t>
      </w:r>
      <w:bookmarkStart w:id="19" w:name="_Hlk28025962"/>
      <w:bookmarkStart w:id="20" w:name="_Hlk32358991"/>
      <w:r w:rsidR="00E02BDB" w:rsidRPr="00572229">
        <w:rPr>
          <w:rFonts w:ascii="Cambria" w:hAnsi="Cambria" w:cs="Cambria"/>
          <w:lang w:val="el-GR"/>
        </w:rPr>
        <w:t>{{</w:t>
      </w:r>
      <w:r w:rsidR="00E02BDB" w:rsidRPr="00EC0D92">
        <w:rPr>
          <w:rFonts w:ascii="Cambria" w:hAnsi="Cambria" w:cs="Cambria"/>
          <w:lang w:val="el-GR"/>
        </w:rPr>
        <w:t xml:space="preserve"> </w:t>
      </w:r>
      <w:r w:rsidR="00E02BDB" w:rsidRPr="00572229">
        <w:rPr>
          <w:rFonts w:ascii="Cambria" w:hAnsi="Cambria" w:cs="Cambria"/>
          <w:lang w:val="el-GR"/>
        </w:rPr>
        <w:t>hyperten</w:t>
      </w:r>
      <w:r w:rsidR="00E02BDB" w:rsidRPr="00572229">
        <w:rPr>
          <w:rFonts w:ascii="Cambria" w:hAnsi="Cambria" w:cs="Cambria"/>
          <w:lang w:val="en-US"/>
        </w:rPr>
        <w:t>s</w:t>
      </w:r>
      <w:r w:rsidR="00E02BDB" w:rsidRPr="00572229">
        <w:rPr>
          <w:rFonts w:ascii="Cambria" w:hAnsi="Cambria" w:cs="Cambria"/>
          <w:lang w:val="el-GR"/>
        </w:rPr>
        <w:t>ion</w:t>
      </w:r>
      <w:r w:rsidR="00E02BDB" w:rsidRPr="00EC0D92">
        <w:rPr>
          <w:rFonts w:ascii="Cambria" w:hAnsi="Cambria" w:cs="Cambria"/>
          <w:lang w:val="el-GR"/>
        </w:rPr>
        <w:t xml:space="preserve"> </w:t>
      </w:r>
      <w:r w:rsidR="00E02BDB" w:rsidRPr="00572229">
        <w:rPr>
          <w:rFonts w:ascii="Cambria" w:hAnsi="Cambria" w:cs="Cambria"/>
          <w:lang w:val="el-GR"/>
        </w:rPr>
        <w:t>}}</w:t>
      </w:r>
      <w:bookmarkStart w:id="21" w:name="_Hlk32770627"/>
      <w:bookmarkEnd w:id="19"/>
      <w:r w:rsidR="00E02BDB" w:rsidRPr="00572229">
        <w:rPr>
          <w:rFonts w:ascii="Cambria" w:hAnsi="Cambria" w:cs="Cambria"/>
          <w:b/>
          <w:bCs/>
          <w:lang w:val="el-GR"/>
        </w:rPr>
        <w:t xml:space="preserve">{% </w:t>
      </w:r>
      <w:r w:rsidR="00E02BDB" w:rsidRPr="00572229">
        <w:rPr>
          <w:rFonts w:ascii="Cambria" w:hAnsi="Cambria" w:cs="Cambria"/>
          <w:b/>
          <w:bCs/>
          <w:lang w:val="en-US"/>
        </w:rPr>
        <w:t>if</w:t>
      </w:r>
      <w:r w:rsidR="00E02BDB" w:rsidRPr="00572229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n-US"/>
        </w:rPr>
        <w:t>PG</w:t>
      </w:r>
      <w:r w:rsidR="00E02BDB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22" w:name="_Hlk32355953"/>
      <w:bookmarkStart w:id="23" w:name="_Hlk32353504"/>
      <w:bookmarkEnd w:id="20"/>
      <w:r w:rsidR="008C7D54" w:rsidRPr="008C7D54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l-GR"/>
        </w:rPr>
        <w:t>(</w:t>
      </w:r>
      <w:r w:rsidR="00E02BDB" w:rsidRPr="00572229">
        <w:rPr>
          <w:rFonts w:ascii="Cambria" w:hAnsi="Cambria" w:cs="Cambria"/>
          <w:b/>
          <w:bCs/>
          <w:lang w:val="en-US"/>
        </w:rPr>
        <w:t>PG</w:t>
      </w:r>
      <w:r w:rsidR="00E02BDB" w:rsidRPr="00572229">
        <w:rPr>
          <w:rFonts w:ascii="Cambria" w:hAnsi="Cambria" w:cs="Cambria"/>
          <w:b/>
          <w:bCs/>
          <w:lang w:val="el-GR"/>
        </w:rPr>
        <w:t>:</w:t>
      </w:r>
      <w:r w:rsidR="00C27F9B" w:rsidRPr="00C27F9B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l-GR"/>
        </w:rPr>
        <w:t>{{</w:t>
      </w:r>
      <w:r w:rsidR="00E02BDB" w:rsidRPr="00EC0D92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n-US"/>
        </w:rPr>
        <w:t>PG</w:t>
      </w:r>
      <w:r w:rsidR="00E02BDB" w:rsidRPr="00EC0D92">
        <w:rPr>
          <w:rFonts w:ascii="Cambria" w:hAnsi="Cambria" w:cs="Cambria"/>
          <w:b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/>
          <w:bCs/>
          <w:lang w:val="el-GR"/>
        </w:rPr>
        <w:t>}}</w:t>
      </w:r>
      <w:r w:rsidR="00C27F9B" w:rsidRPr="00C27F9B">
        <w:rPr>
          <w:rFonts w:ascii="Cambria" w:hAnsi="Cambria" w:cs="Cambria"/>
          <w:b/>
          <w:bCs/>
          <w:lang w:val="el-GR"/>
        </w:rPr>
        <w:t xml:space="preserve">  </w:t>
      </w:r>
      <w:r w:rsidR="00E02BDB" w:rsidRPr="00572229">
        <w:rPr>
          <w:rFonts w:ascii="Cambria" w:hAnsi="Cambria" w:cs="Cambria"/>
          <w:b/>
          <w:bCs/>
          <w:lang w:val="en-US"/>
        </w:rPr>
        <w:t>mmHg</w:t>
      </w:r>
      <w:r w:rsidR="00E02BDB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E02BDB" w:rsidRPr="00572229">
        <w:rPr>
          <w:rFonts w:ascii="Cambria" w:hAnsi="Cambria" w:cs="Cambria"/>
          <w:b/>
          <w:bCs/>
          <w:lang w:val="en-US"/>
        </w:rPr>
        <w:t>else</w:t>
      </w:r>
      <w:r w:rsidR="00E02BDB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E02BDB" w:rsidRPr="00572229">
        <w:rPr>
          <w:rFonts w:ascii="Cambria" w:hAnsi="Cambria" w:cs="Cambria"/>
          <w:b/>
          <w:bCs/>
          <w:lang w:val="en-US"/>
        </w:rPr>
        <w:t>endif</w:t>
      </w:r>
      <w:r w:rsidR="00E02BDB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22"/>
      <w:bookmarkEnd w:id="23"/>
      <w:r w:rsidR="00E02BDB" w:rsidRPr="00572229">
        <w:rPr>
          <w:rFonts w:ascii="Cambria" w:hAnsi="Cambria" w:cs="Cambria"/>
          <w:bCs/>
          <w:lang w:val="el-GR"/>
        </w:rPr>
        <w:t xml:space="preserve">{% </w:t>
      </w:r>
      <w:r w:rsidR="00E02BDB" w:rsidRPr="00572229">
        <w:rPr>
          <w:rFonts w:ascii="Cambria" w:hAnsi="Cambria" w:cs="Cambria"/>
          <w:bCs/>
          <w:lang w:val="en-US"/>
        </w:rPr>
        <w:t>if</w:t>
      </w:r>
      <w:r w:rsidR="00E02BDB" w:rsidRPr="00572229">
        <w:rPr>
          <w:rFonts w:ascii="Cambria" w:hAnsi="Cambria" w:cs="Cambria"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Cs/>
          <w:lang w:val="en-US"/>
        </w:rPr>
        <w:t>AddOn</w:t>
      </w:r>
      <w:r w:rsidR="00E02BDB" w:rsidRPr="00572229">
        <w:rPr>
          <w:rFonts w:ascii="Cambria" w:hAnsi="Cambria" w:cs="Cambria"/>
          <w:bCs/>
          <w:lang w:val="el-GR"/>
        </w:rPr>
        <w:t xml:space="preserve"> %} </w:t>
      </w:r>
      <w:r w:rsidR="00E02BDB">
        <w:rPr>
          <w:rFonts w:ascii="Cambria" w:hAnsi="Cambria" w:cs="Cambria"/>
          <w:lang w:val="el-GR"/>
        </w:rPr>
        <w:t>και</w:t>
      </w:r>
      <w:r w:rsidR="00E02BDB" w:rsidRPr="00572229">
        <w:rPr>
          <w:rFonts w:ascii="Cambria" w:hAnsi="Cambria" w:cs="Cambria"/>
          <w:bCs/>
          <w:lang w:val="el-GR"/>
        </w:rPr>
        <w:t xml:space="preserve"> {{</w:t>
      </w:r>
      <w:r w:rsidR="00E02BDB" w:rsidRPr="00EC0D92">
        <w:rPr>
          <w:rFonts w:ascii="Cambria" w:hAnsi="Cambria" w:cs="Cambria"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Cs/>
          <w:lang w:val="en-US"/>
        </w:rPr>
        <w:t>AddOn</w:t>
      </w:r>
      <w:r w:rsidR="00E02BDB" w:rsidRPr="00EC0D92">
        <w:rPr>
          <w:rFonts w:ascii="Cambria" w:hAnsi="Cambria" w:cs="Cambria"/>
          <w:bCs/>
          <w:lang w:val="el-GR"/>
        </w:rPr>
        <w:t xml:space="preserve"> </w:t>
      </w:r>
      <w:r w:rsidR="00E02BDB" w:rsidRPr="00572229">
        <w:rPr>
          <w:rFonts w:ascii="Cambria" w:hAnsi="Cambria" w:cs="Cambria"/>
          <w:bCs/>
          <w:lang w:val="el-GR"/>
        </w:rPr>
        <w:t xml:space="preserve">}}{% </w:t>
      </w:r>
      <w:r w:rsidR="00E02BDB" w:rsidRPr="00572229">
        <w:rPr>
          <w:rFonts w:ascii="Cambria" w:hAnsi="Cambria" w:cs="Cambria"/>
          <w:bCs/>
          <w:lang w:val="en-US"/>
        </w:rPr>
        <w:t>else</w:t>
      </w:r>
      <w:r w:rsidR="00E02BDB" w:rsidRPr="00572229">
        <w:rPr>
          <w:rFonts w:ascii="Cambria" w:hAnsi="Cambria" w:cs="Cambria"/>
          <w:bCs/>
          <w:lang w:val="el-GR"/>
        </w:rPr>
        <w:t xml:space="preserve"> %}{% </w:t>
      </w:r>
      <w:r w:rsidR="00E02BDB" w:rsidRPr="00572229">
        <w:rPr>
          <w:rFonts w:ascii="Cambria" w:hAnsi="Cambria" w:cs="Cambria"/>
          <w:bCs/>
          <w:lang w:val="en-US"/>
        </w:rPr>
        <w:t>endif</w:t>
      </w:r>
      <w:r w:rsidR="00E02BDB" w:rsidRPr="00572229">
        <w:rPr>
          <w:rFonts w:ascii="Cambria" w:hAnsi="Cambria" w:cs="Cambria"/>
          <w:bCs/>
          <w:lang w:val="el-GR"/>
        </w:rPr>
        <w:t xml:space="preserve"> %}</w:t>
      </w:r>
      <w:bookmarkEnd w:id="21"/>
      <w:r w:rsidR="00E02BDB">
        <w:rPr>
          <w:rFonts w:ascii="Cambria" w:hAnsi="Cambria" w:cs="Cambria"/>
          <w:bCs/>
          <w:lang w:val="el-GR"/>
        </w:rPr>
        <w:t>.</w:t>
      </w:r>
    </w:p>
    <w:p w14:paraId="1B7934A4" w14:textId="77777777" w:rsidR="00E02BDB" w:rsidRPr="00E02BDB" w:rsidRDefault="00E02BDB" w:rsidP="00E02BDB">
      <w:pPr>
        <w:ind w:left="360"/>
        <w:jc w:val="both"/>
        <w:rPr>
          <w:rFonts w:ascii="Cambria" w:hAnsi="Cambria" w:cs="Cambria"/>
        </w:rPr>
      </w:pPr>
    </w:p>
    <w:p w14:paraId="55C000CF" w14:textId="338949DA" w:rsidR="005122E3" w:rsidRPr="00405E0A" w:rsidRDefault="00E02BDB" w:rsidP="005122E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4" w:name="_Hlk28025992"/>
      <w:bookmarkStart w:id="25" w:name="_Hlk34239146"/>
      <w:bookmarkStart w:id="26" w:name="_Hlk29502344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che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</w:rPr>
        <w:t xml:space="preserve"> }} {{ 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 xml:space="preserve">ars 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6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 w:rsidR="005122E3">
        <w:rPr>
          <w:rFonts w:ascii="Cambria" w:hAnsi="Cambria" w:cs="Cambria"/>
          <w:lang w:val="el-GR"/>
        </w:rPr>
        <w:t>8-</w:t>
      </w:r>
      <w:r w:rsidR="005122E3" w:rsidRPr="001F2230">
        <w:rPr>
          <w:rFonts w:ascii="Cambria" w:hAnsi="Cambria" w:cs="Cambria"/>
        </w:rPr>
        <w:t xml:space="preserve">12 </w:t>
      </w:r>
      <w:r w:rsidR="005122E3">
        <w:rPr>
          <w:rFonts w:ascii="Cambria" w:hAnsi="Cambria" w:cs="Cambria"/>
          <w:lang w:val="el-GR"/>
        </w:rPr>
        <w:t>μήνες</w:t>
      </w:r>
      <w:r w:rsidR="005122E3" w:rsidRPr="001F2230">
        <w:rPr>
          <w:rFonts w:ascii="Cambria" w:hAnsi="Cambria" w:cs="Cambria"/>
        </w:rPr>
        <w:t xml:space="preserve"> (</w:t>
      </w:r>
      <w:r w:rsidR="005122E3">
        <w:rPr>
          <w:rFonts w:ascii="Cambria" w:hAnsi="Cambria" w:cs="Cambria"/>
          <w:b/>
          <w:bCs/>
          <w:lang w:val="el-GR"/>
        </w:rPr>
        <w:t>Μάρτιος - Ιούλιος</w:t>
      </w:r>
      <w:r w:rsidR="005122E3" w:rsidRPr="001F2230">
        <w:rPr>
          <w:rFonts w:ascii="Cambria" w:hAnsi="Cambria" w:cs="Cambria"/>
          <w:b/>
          <w:bCs/>
        </w:rPr>
        <w:t xml:space="preserve"> 202</w:t>
      </w:r>
      <w:r w:rsidR="005122E3">
        <w:rPr>
          <w:rFonts w:ascii="Cambria" w:hAnsi="Cambria" w:cs="Cambria"/>
          <w:b/>
          <w:bCs/>
        </w:rPr>
        <w:t>1</w:t>
      </w:r>
      <w:r w:rsidR="005122E3" w:rsidRPr="001F2230">
        <w:rPr>
          <w:rFonts w:ascii="Cambria" w:hAnsi="Cambria" w:cs="Cambria"/>
        </w:rPr>
        <w:t xml:space="preserve">) </w:t>
      </w:r>
      <w:r w:rsidR="005122E3">
        <w:rPr>
          <w:rFonts w:ascii="Cambria" w:hAnsi="Cambria" w:cs="Cambria"/>
          <w:lang w:val="el-GR"/>
        </w:rPr>
        <w:t>ή</w:t>
      </w:r>
      <w:r w:rsidR="005122E3" w:rsidRPr="001F2230">
        <w:rPr>
          <w:rFonts w:ascii="Cambria" w:hAnsi="Cambria" w:cs="Cambria"/>
        </w:rPr>
        <w:t xml:space="preserve"> </w:t>
      </w:r>
      <w:r w:rsidR="005122E3">
        <w:rPr>
          <w:rFonts w:ascii="Cambria" w:hAnsi="Cambria" w:cs="Cambria"/>
          <w:lang w:val="el-GR"/>
        </w:rPr>
        <w:t>νωρίτερα</w:t>
      </w:r>
      <w:r w:rsidR="005122E3" w:rsidRPr="001F2230">
        <w:rPr>
          <w:rFonts w:ascii="Cambria" w:hAnsi="Cambria" w:cs="Cambria"/>
        </w:rPr>
        <w:t xml:space="preserve"> </w:t>
      </w:r>
      <w:r w:rsidR="005122E3">
        <w:rPr>
          <w:rFonts w:ascii="Cambria" w:hAnsi="Cambria" w:cs="Cambria"/>
          <w:lang w:val="el-GR"/>
        </w:rPr>
        <w:t>σε</w:t>
      </w:r>
      <w:r w:rsidR="005122E3" w:rsidRPr="001F2230">
        <w:rPr>
          <w:rFonts w:ascii="Cambria" w:hAnsi="Cambria" w:cs="Cambria"/>
        </w:rPr>
        <w:t xml:space="preserve"> </w:t>
      </w:r>
      <w:r w:rsidR="005122E3">
        <w:rPr>
          <w:rFonts w:ascii="Cambria" w:hAnsi="Cambria" w:cs="Cambria"/>
          <w:lang w:val="el-GR"/>
        </w:rPr>
        <w:t>περίπτωση</w:t>
      </w:r>
      <w:r w:rsidR="005122E3" w:rsidRPr="001F2230">
        <w:rPr>
          <w:rFonts w:ascii="Cambria" w:hAnsi="Cambria" w:cs="Cambria"/>
        </w:rPr>
        <w:t xml:space="preserve"> </w:t>
      </w:r>
      <w:r w:rsidR="005122E3">
        <w:rPr>
          <w:rFonts w:ascii="Cambria" w:hAnsi="Cambria" w:cs="Cambria"/>
          <w:lang w:val="el-GR"/>
        </w:rPr>
        <w:t>ανάγκης.</w:t>
      </w:r>
      <w:r w:rsidR="005122E3" w:rsidRPr="0070297E">
        <w:rPr>
          <w:rFonts w:ascii="Cambria" w:hAnsi="Cambria" w:cs="Cambria"/>
        </w:rPr>
        <w:t>{% endif %}</w:t>
      </w:r>
    </w:p>
    <w:bookmarkEnd w:id="24"/>
    <w:p w14:paraId="4B95289C" w14:textId="6E180F9E" w:rsidR="00D73502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2C1C1B0F" w14:textId="3D57697F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5D76F152" w14:textId="65DB23E2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22FC7529" w14:textId="0A28AF24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55D3AC14" w14:textId="0676B6CC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134F6337" w14:textId="48ABCC84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01D1C151" w14:textId="48E05919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61C6F137" w14:textId="63920A21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749B849A" w14:textId="77777777" w:rsidR="00653241" w:rsidRPr="00AA2BE3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7AF98A64" w14:textId="77777777" w:rsidR="00E050D0" w:rsidRPr="004419BE" w:rsidRDefault="00E050D0" w:rsidP="00E050D0">
      <w:pPr>
        <w:pStyle w:val="BodyText"/>
        <w:spacing w:line="276" w:lineRule="auto"/>
        <w:rPr>
          <w:rFonts w:ascii="Cambria" w:hAnsi="Cambria" w:cs="Cambria"/>
        </w:rPr>
      </w:pPr>
      <w:bookmarkStart w:id="27" w:name="_Hlk34239158"/>
      <w:bookmarkEnd w:id="25"/>
    </w:p>
    <w:p w14:paraId="523F2772" w14:textId="77777777" w:rsidR="00E050D0" w:rsidRPr="001F2230" w:rsidRDefault="00E050D0" w:rsidP="00E050D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5BD929D6" w14:textId="77777777" w:rsidR="00E050D0" w:rsidRDefault="00E050D0" w:rsidP="00E050D0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3526E663" w14:textId="77777777" w:rsidR="00E050D0" w:rsidRDefault="00E050D0" w:rsidP="00E050D0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061302B" w14:textId="77777777" w:rsidR="00E050D0" w:rsidRPr="00A91184" w:rsidRDefault="00E050D0" w:rsidP="00E050D0">
      <w:pPr>
        <w:pStyle w:val="BodyText"/>
        <w:numPr>
          <w:ilvl w:val="0"/>
          <w:numId w:val="48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lastRenderedPageBreak/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1B81B10C" w14:textId="77777777" w:rsidR="00E050D0" w:rsidRPr="00995C37" w:rsidRDefault="00E050D0" w:rsidP="00E050D0">
      <w:pPr>
        <w:pStyle w:val="BodyText"/>
        <w:numPr>
          <w:ilvl w:val="0"/>
          <w:numId w:val="49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971E184" w14:textId="77777777" w:rsidR="00E050D0" w:rsidRDefault="00E050D0" w:rsidP="00E050D0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27"/>
    <w:p w14:paraId="019D532A" w14:textId="0B8C188D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89685BC" w14:textId="6195383A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49AF0BC" w14:textId="37122E6B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F8B9BB5" w14:textId="39E14A9E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2F85D67" w14:textId="5D23EF44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69EDC0B" w14:textId="576C71C1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654D832" w14:textId="2FF6E343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D7946CD" w14:textId="209DE890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4EF97BB" w14:textId="569CBC58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5F26CE2" w14:textId="5048100A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79C25B9" w14:textId="3C601F19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E95C358" w14:textId="77777777" w:rsidR="00653241" w:rsidRPr="0098168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24281C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8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6C7E9932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 w14:paraId="4FC81191" w14:textId="4956D200" w:rsidR="00BE3FEF" w:rsidRDefault="00BE3FEF" w:rsidP="00ED69C5">
      <w:pPr>
        <w:ind w:left="-567" w:right="-853"/>
        <w:rPr>
          <w:noProof/>
          <w:lang w:val="el-GR" w:eastAsia="el-GR"/>
        </w:rPr>
      </w:pPr>
    </w:p>
    <w:p w14:paraId="22C31A2D" w14:textId="553361BC" w:rsidR="00BE3FEF" w:rsidRDefault="00BE3FEF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0B442410" wp14:editId="502827BE">
            <wp:extent cx="3038524" cy="2854799"/>
            <wp:effectExtent l="0" t="0" r="0" b="3175"/>
            <wp:docPr id="14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76542EC" wp14:editId="32C546A1">
            <wp:extent cx="3038524" cy="2854799"/>
            <wp:effectExtent l="0" t="0" r="0" b="3175"/>
            <wp:docPr id="1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</w:p>
    <w:p w14:paraId="2F393B92" w14:textId="41AF1473" w:rsidR="00BE3FEF" w:rsidRDefault="00BE3FEF" w:rsidP="00ED69C5">
      <w:pPr>
        <w:ind w:left="-567" w:right="-853"/>
        <w:rPr>
          <w:noProof/>
          <w:lang w:val="el-GR" w:eastAsia="el-GR"/>
        </w:rPr>
      </w:pPr>
    </w:p>
    <w:p w14:paraId="74B05365" w14:textId="53E4C3B7" w:rsidR="00BE3FEF" w:rsidRDefault="00BE3FEF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7F7933E" wp14:editId="6FD8B339">
            <wp:extent cx="3038524" cy="2854799"/>
            <wp:effectExtent l="0" t="0" r="0" b="3175"/>
            <wp:docPr id="16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22CB2D" wp14:editId="43D937A4">
            <wp:extent cx="3038524" cy="2854799"/>
            <wp:effectExtent l="0" t="0" r="0" b="3175"/>
            <wp:docPr id="17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</w:p>
    <w:sectPr w:rsidR="00BE3FEF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D83F0" w14:textId="77777777" w:rsidR="0024281C" w:rsidRDefault="0024281C">
      <w:r>
        <w:separator/>
      </w:r>
    </w:p>
  </w:endnote>
  <w:endnote w:type="continuationSeparator" w:id="0">
    <w:p w14:paraId="5B622FFC" w14:textId="77777777" w:rsidR="0024281C" w:rsidRDefault="002428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72A7DB" w14:textId="77777777" w:rsidR="0024281C" w:rsidRDefault="0024281C">
      <w:r>
        <w:separator/>
      </w:r>
    </w:p>
  </w:footnote>
  <w:footnote w:type="continuationSeparator" w:id="0">
    <w:p w14:paraId="4BDAB0F8" w14:textId="77777777" w:rsidR="0024281C" w:rsidRDefault="002428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19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3B71"/>
    <w:rsid w:val="0003601A"/>
    <w:rsid w:val="00043A52"/>
    <w:rsid w:val="0006233D"/>
    <w:rsid w:val="00063724"/>
    <w:rsid w:val="000646DE"/>
    <w:rsid w:val="0007144A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66806"/>
    <w:rsid w:val="001832F2"/>
    <w:rsid w:val="001949F6"/>
    <w:rsid w:val="001A0971"/>
    <w:rsid w:val="001A66E6"/>
    <w:rsid w:val="001A6F66"/>
    <w:rsid w:val="001B177F"/>
    <w:rsid w:val="001B78C2"/>
    <w:rsid w:val="001C204D"/>
    <w:rsid w:val="001C51FB"/>
    <w:rsid w:val="001D3DE4"/>
    <w:rsid w:val="001E27D2"/>
    <w:rsid w:val="001F3572"/>
    <w:rsid w:val="001F61E7"/>
    <w:rsid w:val="001F6229"/>
    <w:rsid w:val="001F700A"/>
    <w:rsid w:val="00200D12"/>
    <w:rsid w:val="00200EFC"/>
    <w:rsid w:val="002051BE"/>
    <w:rsid w:val="002056DB"/>
    <w:rsid w:val="002144F1"/>
    <w:rsid w:val="0022513F"/>
    <w:rsid w:val="00225EF5"/>
    <w:rsid w:val="00235D43"/>
    <w:rsid w:val="002421F3"/>
    <w:rsid w:val="0024281C"/>
    <w:rsid w:val="00243C4A"/>
    <w:rsid w:val="00245720"/>
    <w:rsid w:val="00247400"/>
    <w:rsid w:val="00247616"/>
    <w:rsid w:val="00256FA6"/>
    <w:rsid w:val="002612DA"/>
    <w:rsid w:val="00261A80"/>
    <w:rsid w:val="00270A70"/>
    <w:rsid w:val="002762AE"/>
    <w:rsid w:val="00291A01"/>
    <w:rsid w:val="002D132C"/>
    <w:rsid w:val="002D6E70"/>
    <w:rsid w:val="002E7086"/>
    <w:rsid w:val="002F24D9"/>
    <w:rsid w:val="002F5BE0"/>
    <w:rsid w:val="00303845"/>
    <w:rsid w:val="00312EA5"/>
    <w:rsid w:val="00312F17"/>
    <w:rsid w:val="00313F23"/>
    <w:rsid w:val="003251FF"/>
    <w:rsid w:val="00346DE7"/>
    <w:rsid w:val="003656FE"/>
    <w:rsid w:val="00374141"/>
    <w:rsid w:val="00387A04"/>
    <w:rsid w:val="003C575F"/>
    <w:rsid w:val="003C75FB"/>
    <w:rsid w:val="003D138C"/>
    <w:rsid w:val="003D5B20"/>
    <w:rsid w:val="003E01C7"/>
    <w:rsid w:val="003E64D4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1EAE"/>
    <w:rsid w:val="004872BE"/>
    <w:rsid w:val="00495066"/>
    <w:rsid w:val="004B046D"/>
    <w:rsid w:val="004B19BE"/>
    <w:rsid w:val="004B33DF"/>
    <w:rsid w:val="004B7B98"/>
    <w:rsid w:val="004D60A2"/>
    <w:rsid w:val="004D6F7A"/>
    <w:rsid w:val="004E5063"/>
    <w:rsid w:val="004E7790"/>
    <w:rsid w:val="004F597A"/>
    <w:rsid w:val="00505A23"/>
    <w:rsid w:val="005121B8"/>
    <w:rsid w:val="005122E3"/>
    <w:rsid w:val="00526BA6"/>
    <w:rsid w:val="00526CD3"/>
    <w:rsid w:val="00542371"/>
    <w:rsid w:val="00556872"/>
    <w:rsid w:val="005620DE"/>
    <w:rsid w:val="00566A57"/>
    <w:rsid w:val="00570282"/>
    <w:rsid w:val="00572229"/>
    <w:rsid w:val="005776BD"/>
    <w:rsid w:val="00585163"/>
    <w:rsid w:val="005857B6"/>
    <w:rsid w:val="00590909"/>
    <w:rsid w:val="005A0012"/>
    <w:rsid w:val="005B1D01"/>
    <w:rsid w:val="005B41A5"/>
    <w:rsid w:val="005B4EC2"/>
    <w:rsid w:val="005C1571"/>
    <w:rsid w:val="005D106D"/>
    <w:rsid w:val="005D170C"/>
    <w:rsid w:val="005D5B19"/>
    <w:rsid w:val="005F5137"/>
    <w:rsid w:val="005F7BA8"/>
    <w:rsid w:val="00600220"/>
    <w:rsid w:val="006125A7"/>
    <w:rsid w:val="00614393"/>
    <w:rsid w:val="0061761E"/>
    <w:rsid w:val="00621B0E"/>
    <w:rsid w:val="006251A5"/>
    <w:rsid w:val="00627147"/>
    <w:rsid w:val="006402CC"/>
    <w:rsid w:val="006411CF"/>
    <w:rsid w:val="00653241"/>
    <w:rsid w:val="006674C4"/>
    <w:rsid w:val="0067739C"/>
    <w:rsid w:val="006903A7"/>
    <w:rsid w:val="00693742"/>
    <w:rsid w:val="00697958"/>
    <w:rsid w:val="006A054E"/>
    <w:rsid w:val="006B70EC"/>
    <w:rsid w:val="006D1BCE"/>
    <w:rsid w:val="006D31DA"/>
    <w:rsid w:val="006D4482"/>
    <w:rsid w:val="006D4EA0"/>
    <w:rsid w:val="006D5033"/>
    <w:rsid w:val="006E658F"/>
    <w:rsid w:val="006E670D"/>
    <w:rsid w:val="006E6D15"/>
    <w:rsid w:val="006F4B8C"/>
    <w:rsid w:val="006F5383"/>
    <w:rsid w:val="007033D5"/>
    <w:rsid w:val="0070577E"/>
    <w:rsid w:val="007058B4"/>
    <w:rsid w:val="007132B9"/>
    <w:rsid w:val="00720158"/>
    <w:rsid w:val="007205CF"/>
    <w:rsid w:val="00723489"/>
    <w:rsid w:val="00733883"/>
    <w:rsid w:val="00734740"/>
    <w:rsid w:val="007502B2"/>
    <w:rsid w:val="00761ED1"/>
    <w:rsid w:val="0077165F"/>
    <w:rsid w:val="007756D4"/>
    <w:rsid w:val="0079155C"/>
    <w:rsid w:val="00793F59"/>
    <w:rsid w:val="007A6300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66A00"/>
    <w:rsid w:val="00877A5A"/>
    <w:rsid w:val="00894856"/>
    <w:rsid w:val="008A567E"/>
    <w:rsid w:val="008B3E18"/>
    <w:rsid w:val="008B480C"/>
    <w:rsid w:val="008B6FCB"/>
    <w:rsid w:val="008C7D54"/>
    <w:rsid w:val="008E3D40"/>
    <w:rsid w:val="008E5BFD"/>
    <w:rsid w:val="008E7148"/>
    <w:rsid w:val="00907FA0"/>
    <w:rsid w:val="009121F2"/>
    <w:rsid w:val="00913165"/>
    <w:rsid w:val="00913C49"/>
    <w:rsid w:val="00932AA4"/>
    <w:rsid w:val="00947DD7"/>
    <w:rsid w:val="00952D02"/>
    <w:rsid w:val="009639A8"/>
    <w:rsid w:val="00981681"/>
    <w:rsid w:val="00986798"/>
    <w:rsid w:val="0099128A"/>
    <w:rsid w:val="009927AF"/>
    <w:rsid w:val="00996B59"/>
    <w:rsid w:val="009A01AD"/>
    <w:rsid w:val="009A2B45"/>
    <w:rsid w:val="009A46BB"/>
    <w:rsid w:val="009A48AD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552F6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C6C9D"/>
    <w:rsid w:val="00AD3365"/>
    <w:rsid w:val="00AD5472"/>
    <w:rsid w:val="00AD701A"/>
    <w:rsid w:val="00AD70E6"/>
    <w:rsid w:val="00AE2A9C"/>
    <w:rsid w:val="00AE2D7E"/>
    <w:rsid w:val="00AE3468"/>
    <w:rsid w:val="00AE6834"/>
    <w:rsid w:val="00AF4DEB"/>
    <w:rsid w:val="00B0056E"/>
    <w:rsid w:val="00B10FFE"/>
    <w:rsid w:val="00B15521"/>
    <w:rsid w:val="00B15D7C"/>
    <w:rsid w:val="00B20DA0"/>
    <w:rsid w:val="00B2157A"/>
    <w:rsid w:val="00B21713"/>
    <w:rsid w:val="00B527A5"/>
    <w:rsid w:val="00B547C9"/>
    <w:rsid w:val="00B54E16"/>
    <w:rsid w:val="00B621F4"/>
    <w:rsid w:val="00B62E6E"/>
    <w:rsid w:val="00B7143C"/>
    <w:rsid w:val="00B749F8"/>
    <w:rsid w:val="00B856AB"/>
    <w:rsid w:val="00B865DF"/>
    <w:rsid w:val="00B92BEC"/>
    <w:rsid w:val="00B94532"/>
    <w:rsid w:val="00B9485E"/>
    <w:rsid w:val="00BA0832"/>
    <w:rsid w:val="00BA6D2A"/>
    <w:rsid w:val="00BB09E9"/>
    <w:rsid w:val="00BB23C1"/>
    <w:rsid w:val="00BE3FEF"/>
    <w:rsid w:val="00BE4595"/>
    <w:rsid w:val="00C000C6"/>
    <w:rsid w:val="00C07E18"/>
    <w:rsid w:val="00C10762"/>
    <w:rsid w:val="00C17A92"/>
    <w:rsid w:val="00C17B69"/>
    <w:rsid w:val="00C21E9D"/>
    <w:rsid w:val="00C27CC1"/>
    <w:rsid w:val="00C27F9B"/>
    <w:rsid w:val="00C3781F"/>
    <w:rsid w:val="00C63960"/>
    <w:rsid w:val="00C67768"/>
    <w:rsid w:val="00C70BAD"/>
    <w:rsid w:val="00C84C55"/>
    <w:rsid w:val="00C85524"/>
    <w:rsid w:val="00C877C6"/>
    <w:rsid w:val="00C969BB"/>
    <w:rsid w:val="00CB17DE"/>
    <w:rsid w:val="00CB6484"/>
    <w:rsid w:val="00CC032D"/>
    <w:rsid w:val="00CD16F9"/>
    <w:rsid w:val="00CD1FA7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65B64"/>
    <w:rsid w:val="00D70E45"/>
    <w:rsid w:val="00D73502"/>
    <w:rsid w:val="00D7486E"/>
    <w:rsid w:val="00D82528"/>
    <w:rsid w:val="00D85C16"/>
    <w:rsid w:val="00D86C85"/>
    <w:rsid w:val="00D92621"/>
    <w:rsid w:val="00DA7558"/>
    <w:rsid w:val="00DB478B"/>
    <w:rsid w:val="00DD6249"/>
    <w:rsid w:val="00DF094B"/>
    <w:rsid w:val="00E02BDB"/>
    <w:rsid w:val="00E050D0"/>
    <w:rsid w:val="00E06ADB"/>
    <w:rsid w:val="00E07C47"/>
    <w:rsid w:val="00E1390D"/>
    <w:rsid w:val="00E1510C"/>
    <w:rsid w:val="00E41649"/>
    <w:rsid w:val="00E42577"/>
    <w:rsid w:val="00E44716"/>
    <w:rsid w:val="00E45715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04C58"/>
    <w:rsid w:val="00F10B69"/>
    <w:rsid w:val="00F147B6"/>
    <w:rsid w:val="00F16932"/>
    <w:rsid w:val="00F33582"/>
    <w:rsid w:val="00F3597D"/>
    <w:rsid w:val="00F51EB8"/>
    <w:rsid w:val="00F54D5A"/>
    <w:rsid w:val="00F54F4A"/>
    <w:rsid w:val="00F6604E"/>
    <w:rsid w:val="00F70BDD"/>
    <w:rsid w:val="00FA1B34"/>
    <w:rsid w:val="00FA452A"/>
    <w:rsid w:val="00FA482E"/>
    <w:rsid w:val="00FB50D1"/>
    <w:rsid w:val="00FC1E2A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A3F888-A175-4DDE-BF64-D00DE44EF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9</Pages>
  <Words>1086</Words>
  <Characters>6193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110</cp:revision>
  <cp:lastPrinted>2015-09-07T18:01:00Z</cp:lastPrinted>
  <dcterms:created xsi:type="dcterms:W3CDTF">2019-02-04T16:00:00Z</dcterms:created>
  <dcterms:modified xsi:type="dcterms:W3CDTF">2021-05-15T16:15:00Z</dcterms:modified>
</cp:coreProperties>
</file>